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0BB26" w14:textId="77777777" w:rsidR="00CF52C0" w:rsidRPr="0060512A" w:rsidRDefault="00000000">
      <w:pPr>
        <w:pStyle w:val="NormalWeb"/>
        <w:spacing w:before="0" w:beforeAutospacing="0" w:after="225" w:afterAutospacing="0"/>
        <w:textAlignment w:val="baseline"/>
        <w:rPr>
          <w:rFonts w:ascii="Arial Narrow" w:hAnsi="Arial Narrow" w:cstheme="minorHAnsi"/>
          <w:color w:val="172D02"/>
          <w:sz w:val="22"/>
          <w:szCs w:val="22"/>
        </w:rPr>
      </w:pPr>
      <w:r w:rsidRPr="0060512A">
        <w:rPr>
          <w:rFonts w:ascii="Arial Narrow" w:hAnsi="Arial Narrow" w:cstheme="minorHAnsi"/>
          <w:color w:val="172D02"/>
          <w:sz w:val="22"/>
          <w:szCs w:val="22"/>
        </w:rPr>
        <w:t>Southern Asset Management Limited is committed to leading the industry in minimising the impact of its activities on the environment.</w:t>
      </w:r>
    </w:p>
    <w:p w14:paraId="5A486FB4" w14:textId="77777777" w:rsidR="00CF52C0" w:rsidRPr="0060512A" w:rsidRDefault="00000000">
      <w:pPr>
        <w:pStyle w:val="NormalWeb"/>
        <w:spacing w:before="0" w:beforeAutospacing="0" w:after="225" w:afterAutospacing="0"/>
        <w:textAlignment w:val="baseline"/>
        <w:rPr>
          <w:rFonts w:ascii="Arial Narrow" w:hAnsi="Arial Narrow" w:cstheme="minorHAnsi"/>
          <w:color w:val="172D02"/>
          <w:sz w:val="22"/>
          <w:szCs w:val="22"/>
        </w:rPr>
      </w:pPr>
      <w:r w:rsidRPr="0060512A">
        <w:rPr>
          <w:rFonts w:ascii="Arial Narrow" w:hAnsi="Arial Narrow" w:cstheme="minorHAnsi"/>
          <w:color w:val="172D02"/>
          <w:sz w:val="22"/>
          <w:szCs w:val="22"/>
        </w:rPr>
        <w:t>The key points of its strategy to achieve this are:</w:t>
      </w:r>
    </w:p>
    <w:p w14:paraId="27F2307F" w14:textId="77777777" w:rsidR="00CF52C0" w:rsidRPr="0060512A" w:rsidRDefault="00000000">
      <w:pPr>
        <w:numPr>
          <w:ilvl w:val="0"/>
          <w:numId w:val="1"/>
        </w:numPr>
        <w:spacing w:before="60" w:after="60"/>
        <w:ind w:left="1005" w:right="60"/>
        <w:textAlignment w:val="baseline"/>
        <w:rPr>
          <w:rFonts w:ascii="Arial Narrow" w:hAnsi="Arial Narrow" w:cstheme="minorHAnsi"/>
          <w:color w:val="172D02"/>
          <w:sz w:val="22"/>
          <w:szCs w:val="22"/>
        </w:rPr>
      </w:pPr>
      <w:r w:rsidRPr="0060512A">
        <w:rPr>
          <w:rFonts w:ascii="Arial Narrow" w:hAnsi="Arial Narrow" w:cstheme="minorHAnsi"/>
          <w:color w:val="172D02"/>
          <w:sz w:val="22"/>
          <w:szCs w:val="22"/>
        </w:rPr>
        <w:t>Minimise waste by evaluating operations and ensuring they are as efficient as possible.</w:t>
      </w:r>
    </w:p>
    <w:p w14:paraId="113B4564" w14:textId="77777777" w:rsidR="00CF52C0" w:rsidRPr="0060512A" w:rsidRDefault="00000000">
      <w:pPr>
        <w:numPr>
          <w:ilvl w:val="0"/>
          <w:numId w:val="1"/>
        </w:numPr>
        <w:spacing w:before="60" w:after="60"/>
        <w:ind w:left="1005" w:right="60"/>
        <w:textAlignment w:val="baseline"/>
        <w:rPr>
          <w:rFonts w:ascii="Arial Narrow" w:hAnsi="Arial Narrow" w:cstheme="minorHAnsi"/>
          <w:color w:val="172D02"/>
          <w:sz w:val="22"/>
          <w:szCs w:val="22"/>
        </w:rPr>
      </w:pPr>
      <w:r w:rsidRPr="0060512A">
        <w:rPr>
          <w:rFonts w:ascii="Arial Narrow" w:hAnsi="Arial Narrow" w:cstheme="minorHAnsi"/>
          <w:color w:val="172D02"/>
          <w:sz w:val="22"/>
          <w:szCs w:val="22"/>
        </w:rPr>
        <w:t>Minimise toxic emissions through the selection and use of its fleet and the source of its power requirement.</w:t>
      </w:r>
    </w:p>
    <w:p w14:paraId="29E1CB38" w14:textId="77777777" w:rsidR="00CF52C0" w:rsidRPr="0060512A" w:rsidRDefault="00000000">
      <w:pPr>
        <w:numPr>
          <w:ilvl w:val="0"/>
          <w:numId w:val="1"/>
        </w:numPr>
        <w:spacing w:before="60" w:after="60"/>
        <w:ind w:left="1005" w:right="60"/>
        <w:textAlignment w:val="baseline"/>
        <w:rPr>
          <w:rFonts w:ascii="Arial Narrow" w:hAnsi="Arial Narrow" w:cstheme="minorHAnsi"/>
          <w:color w:val="172D02"/>
          <w:sz w:val="22"/>
          <w:szCs w:val="22"/>
        </w:rPr>
      </w:pPr>
      <w:r w:rsidRPr="0060512A">
        <w:rPr>
          <w:rFonts w:ascii="Arial Narrow" w:hAnsi="Arial Narrow" w:cstheme="minorHAnsi"/>
          <w:color w:val="172D02"/>
          <w:sz w:val="22"/>
          <w:szCs w:val="22"/>
        </w:rPr>
        <w:t>Actively promote recycling both internally and amongst its customers and suppliers.</w:t>
      </w:r>
    </w:p>
    <w:p w14:paraId="563DFE88" w14:textId="77777777" w:rsidR="00CF52C0" w:rsidRPr="0060512A" w:rsidRDefault="00000000">
      <w:pPr>
        <w:numPr>
          <w:ilvl w:val="0"/>
          <w:numId w:val="1"/>
        </w:numPr>
        <w:spacing w:before="60" w:after="60"/>
        <w:ind w:left="1005" w:right="60"/>
        <w:textAlignment w:val="baseline"/>
        <w:rPr>
          <w:rFonts w:ascii="Arial Narrow" w:hAnsi="Arial Narrow" w:cstheme="minorHAnsi"/>
          <w:color w:val="172D02"/>
          <w:sz w:val="22"/>
          <w:szCs w:val="22"/>
        </w:rPr>
      </w:pPr>
      <w:r w:rsidRPr="0060512A">
        <w:rPr>
          <w:rFonts w:ascii="Arial Narrow" w:hAnsi="Arial Narrow" w:cstheme="minorHAnsi"/>
          <w:color w:val="172D02"/>
          <w:sz w:val="22"/>
          <w:szCs w:val="22"/>
        </w:rPr>
        <w:t>Source and promote a product range to minimise the environmental impact of both production and distribution.</w:t>
      </w:r>
    </w:p>
    <w:p w14:paraId="235A836C" w14:textId="77777777" w:rsidR="00CF52C0" w:rsidRPr="0060512A" w:rsidRDefault="00000000">
      <w:pPr>
        <w:numPr>
          <w:ilvl w:val="0"/>
          <w:numId w:val="1"/>
        </w:numPr>
        <w:spacing w:before="60" w:after="60"/>
        <w:ind w:left="1005" w:right="60"/>
        <w:textAlignment w:val="baseline"/>
        <w:rPr>
          <w:rFonts w:ascii="Arial Narrow" w:hAnsi="Arial Narrow" w:cstheme="minorHAnsi"/>
          <w:color w:val="172D02"/>
          <w:sz w:val="22"/>
          <w:szCs w:val="22"/>
        </w:rPr>
      </w:pPr>
      <w:r w:rsidRPr="0060512A">
        <w:rPr>
          <w:rFonts w:ascii="Arial Narrow" w:hAnsi="Arial Narrow" w:cstheme="minorHAnsi"/>
          <w:color w:val="172D02"/>
          <w:sz w:val="22"/>
          <w:szCs w:val="22"/>
        </w:rPr>
        <w:t>Meet or exceed all the environmental legislation that relates to the Company.</w:t>
      </w:r>
    </w:p>
    <w:p w14:paraId="62707BCE" w14:textId="77777777" w:rsidR="00CF52C0" w:rsidRPr="0060512A" w:rsidRDefault="00000000">
      <w:pPr>
        <w:numPr>
          <w:ilvl w:val="0"/>
          <w:numId w:val="1"/>
        </w:numPr>
        <w:spacing w:before="60" w:after="60"/>
        <w:ind w:left="1005" w:right="60"/>
        <w:textAlignment w:val="baseline"/>
        <w:rPr>
          <w:rFonts w:ascii="Arial Narrow" w:hAnsi="Arial Narrow" w:cstheme="minorHAnsi"/>
          <w:color w:val="172D02"/>
          <w:sz w:val="22"/>
          <w:szCs w:val="22"/>
        </w:rPr>
      </w:pPr>
      <w:r w:rsidRPr="0060512A">
        <w:rPr>
          <w:rFonts w:ascii="Arial Narrow" w:hAnsi="Arial Narrow" w:cstheme="minorHAnsi"/>
          <w:color w:val="172D02"/>
          <w:sz w:val="22"/>
          <w:szCs w:val="22"/>
        </w:rPr>
        <w:t>Use an accredited program to offset the greenhouse gas emissions generated by our activities.</w:t>
      </w:r>
    </w:p>
    <w:p w14:paraId="411A2D89" w14:textId="77777777" w:rsidR="00261D44" w:rsidRPr="0060512A" w:rsidRDefault="00261D44" w:rsidP="00261D44">
      <w:pPr>
        <w:tabs>
          <w:tab w:val="left" w:pos="720"/>
        </w:tabs>
        <w:spacing w:before="60" w:after="60"/>
        <w:ind w:left="1005" w:right="60"/>
        <w:textAlignment w:val="baseline"/>
        <w:rPr>
          <w:rFonts w:ascii="Arial Narrow" w:hAnsi="Arial Narrow" w:cstheme="minorHAnsi"/>
          <w:color w:val="172D02"/>
          <w:sz w:val="22"/>
          <w:szCs w:val="22"/>
        </w:rPr>
      </w:pPr>
    </w:p>
    <w:p w14:paraId="104A892C" w14:textId="77777777" w:rsidR="00CF52C0" w:rsidRPr="0060512A" w:rsidRDefault="00CF52C0">
      <w:pPr>
        <w:spacing w:before="60" w:after="60"/>
        <w:ind w:left="645" w:right="60"/>
        <w:textAlignment w:val="baseline"/>
        <w:rPr>
          <w:rFonts w:ascii="Arial Narrow" w:hAnsi="Arial Narrow" w:cstheme="minorHAnsi"/>
          <w:color w:val="172D02"/>
          <w:sz w:val="22"/>
          <w:szCs w:val="22"/>
        </w:rPr>
      </w:pPr>
    </w:p>
    <w:p w14:paraId="3F3AFA2C" w14:textId="2CCD5A00" w:rsidR="00261D44" w:rsidRPr="0060512A" w:rsidRDefault="00261D44" w:rsidP="00261D44">
      <w:pPr>
        <w:rPr>
          <w:rFonts w:ascii="Arial Narrow" w:hAnsi="Arial Narrow"/>
          <w:sz w:val="22"/>
          <w:szCs w:val="22"/>
        </w:rPr>
      </w:pPr>
      <w:r w:rsidRPr="0060512A">
        <w:rPr>
          <w:rFonts w:ascii="Arial Narrow" w:hAnsi="Arial Narrow" w:cs="Helvetic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046497D" wp14:editId="737E08DD">
            <wp:simplePos x="0" y="0"/>
            <wp:positionH relativeFrom="margin">
              <wp:posOffset>1150620</wp:posOffset>
            </wp:positionH>
            <wp:positionV relativeFrom="paragraph">
              <wp:posOffset>32385</wp:posOffset>
            </wp:positionV>
            <wp:extent cx="335915" cy="815340"/>
            <wp:effectExtent l="7938" t="0" r="0" b="0"/>
            <wp:wrapSquare wrapText="bothSides"/>
            <wp:docPr id="6" name="Picture 6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 up of a signatur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04" t="26357" r="32095" b="20388"/>
                    <a:stretch/>
                  </pic:blipFill>
                  <pic:spPr bwMode="auto">
                    <a:xfrm rot="5400000">
                      <a:off x="0" y="0"/>
                      <a:ext cx="335915" cy="81534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512A">
        <w:rPr>
          <w:rFonts w:ascii="Arial Narrow" w:hAnsi="Arial Narrow"/>
          <w:b/>
          <w:bCs/>
          <w:sz w:val="22"/>
          <w:szCs w:val="22"/>
        </w:rPr>
        <w:t>POLICY OWNER:</w:t>
      </w:r>
      <w:r w:rsidRPr="0060512A">
        <w:rPr>
          <w:rFonts w:ascii="Arial Narrow" w:hAnsi="Arial Narrow"/>
          <w:sz w:val="22"/>
          <w:szCs w:val="22"/>
        </w:rPr>
        <w:t xml:space="preserve"> Stephen Southern- </w:t>
      </w:r>
      <w:r w:rsidR="0060512A">
        <w:rPr>
          <w:rFonts w:ascii="Arial Narrow" w:hAnsi="Arial Narrow"/>
          <w:sz w:val="22"/>
          <w:szCs w:val="22"/>
        </w:rPr>
        <w:t>CEO</w:t>
      </w:r>
      <w:r w:rsidRPr="0060512A">
        <w:rPr>
          <w:rFonts w:ascii="Arial Narrow" w:hAnsi="Arial Narrow"/>
          <w:sz w:val="22"/>
          <w:szCs w:val="22"/>
        </w:rPr>
        <w:t xml:space="preserve"> </w:t>
      </w:r>
    </w:p>
    <w:p w14:paraId="549C3CDB" w14:textId="77777777" w:rsidR="00261D44" w:rsidRPr="0060512A" w:rsidRDefault="00261D44" w:rsidP="00261D44">
      <w:pPr>
        <w:rPr>
          <w:rFonts w:ascii="Arial Narrow" w:hAnsi="Arial Narrow"/>
          <w:b/>
          <w:bCs/>
          <w:sz w:val="22"/>
          <w:szCs w:val="22"/>
        </w:rPr>
      </w:pPr>
    </w:p>
    <w:p w14:paraId="08D7735B" w14:textId="77777777" w:rsidR="00261D44" w:rsidRPr="0060512A" w:rsidRDefault="00261D44" w:rsidP="00261D44">
      <w:pPr>
        <w:rPr>
          <w:rFonts w:ascii="Arial Narrow" w:hAnsi="Arial Narrow"/>
          <w:sz w:val="22"/>
          <w:szCs w:val="22"/>
        </w:rPr>
      </w:pPr>
      <w:r w:rsidRPr="0060512A">
        <w:rPr>
          <w:rFonts w:ascii="Arial Narrow" w:hAnsi="Arial Narrow"/>
          <w:b/>
          <w:bCs/>
          <w:sz w:val="22"/>
          <w:szCs w:val="22"/>
        </w:rPr>
        <w:t>SIGNATURE</w:t>
      </w:r>
      <w:r w:rsidRPr="0060512A">
        <w:rPr>
          <w:rFonts w:ascii="Arial Narrow" w:hAnsi="Arial Narrow"/>
          <w:sz w:val="22"/>
          <w:szCs w:val="22"/>
        </w:rPr>
        <w:t xml:space="preserve">: </w:t>
      </w:r>
    </w:p>
    <w:p w14:paraId="4C711CB6" w14:textId="77777777" w:rsidR="00261D44" w:rsidRPr="0060512A" w:rsidRDefault="00261D44" w:rsidP="00261D44">
      <w:pPr>
        <w:rPr>
          <w:rFonts w:ascii="Arial Narrow" w:hAnsi="Arial Narrow"/>
          <w:b/>
          <w:bCs/>
          <w:sz w:val="22"/>
          <w:szCs w:val="22"/>
        </w:rPr>
      </w:pPr>
    </w:p>
    <w:p w14:paraId="2A6743DE" w14:textId="143B9D93" w:rsidR="00261D44" w:rsidRPr="0060512A" w:rsidRDefault="00261D44" w:rsidP="00261D44">
      <w:pPr>
        <w:rPr>
          <w:rFonts w:ascii="Arial Narrow" w:hAnsi="Arial Narrow"/>
          <w:sz w:val="22"/>
          <w:szCs w:val="22"/>
        </w:rPr>
      </w:pPr>
      <w:r w:rsidRPr="0060512A">
        <w:rPr>
          <w:rFonts w:ascii="Arial Narrow" w:hAnsi="Arial Narrow"/>
          <w:b/>
          <w:bCs/>
          <w:sz w:val="22"/>
          <w:szCs w:val="22"/>
        </w:rPr>
        <w:t xml:space="preserve">DATE: </w:t>
      </w:r>
      <w:r w:rsidR="0060512A">
        <w:rPr>
          <w:rFonts w:ascii="Arial Narrow" w:hAnsi="Arial Narrow"/>
          <w:sz w:val="22"/>
          <w:szCs w:val="22"/>
        </w:rPr>
        <w:t>November</w:t>
      </w:r>
      <w:r w:rsidRPr="0060512A">
        <w:rPr>
          <w:rFonts w:ascii="Arial Narrow" w:hAnsi="Arial Narrow"/>
          <w:sz w:val="22"/>
          <w:szCs w:val="22"/>
        </w:rPr>
        <w:t xml:space="preserve"> 2024</w:t>
      </w:r>
    </w:p>
    <w:p w14:paraId="56A355A4" w14:textId="77777777" w:rsidR="00261D44" w:rsidRPr="0060512A" w:rsidRDefault="00261D44" w:rsidP="00261D44">
      <w:pPr>
        <w:rPr>
          <w:rFonts w:ascii="Arial Narrow" w:hAnsi="Arial Narrow"/>
          <w:b/>
          <w:bCs/>
          <w:sz w:val="22"/>
          <w:szCs w:val="22"/>
        </w:rPr>
      </w:pPr>
    </w:p>
    <w:p w14:paraId="5319650B" w14:textId="33444562" w:rsidR="00261D44" w:rsidRPr="0060512A" w:rsidRDefault="00261D44" w:rsidP="00261D44">
      <w:pPr>
        <w:rPr>
          <w:rFonts w:ascii="Arial Narrow" w:hAnsi="Arial Narrow"/>
          <w:sz w:val="22"/>
          <w:szCs w:val="22"/>
        </w:rPr>
      </w:pPr>
      <w:r w:rsidRPr="0060512A">
        <w:rPr>
          <w:rFonts w:ascii="Arial Narrow" w:hAnsi="Arial Narrow"/>
          <w:b/>
          <w:bCs/>
          <w:sz w:val="22"/>
          <w:szCs w:val="22"/>
        </w:rPr>
        <w:t>POLICY REVIEW DATE</w:t>
      </w:r>
      <w:r w:rsidRPr="0060512A">
        <w:rPr>
          <w:rFonts w:ascii="Arial Narrow" w:hAnsi="Arial Narrow"/>
          <w:sz w:val="22"/>
          <w:szCs w:val="22"/>
        </w:rPr>
        <w:t xml:space="preserve">: </w:t>
      </w:r>
      <w:r w:rsidR="0060512A">
        <w:rPr>
          <w:rFonts w:ascii="Arial Narrow" w:hAnsi="Arial Narrow"/>
          <w:sz w:val="22"/>
          <w:szCs w:val="22"/>
        </w:rPr>
        <w:t>November</w:t>
      </w:r>
      <w:r w:rsidR="00D03897" w:rsidRPr="0060512A">
        <w:rPr>
          <w:rFonts w:ascii="Arial Narrow" w:hAnsi="Arial Narrow"/>
          <w:sz w:val="22"/>
          <w:szCs w:val="22"/>
        </w:rPr>
        <w:t xml:space="preserve"> 2025</w:t>
      </w:r>
    </w:p>
    <w:p w14:paraId="59703D42" w14:textId="77777777" w:rsidR="00CF52C0" w:rsidRPr="0060512A" w:rsidRDefault="00CF52C0">
      <w:pPr>
        <w:rPr>
          <w:rFonts w:ascii="Arial Narrow" w:hAnsi="Arial Narrow"/>
          <w:sz w:val="22"/>
          <w:szCs w:val="22"/>
        </w:rPr>
      </w:pPr>
    </w:p>
    <w:sectPr w:rsidR="00CF52C0" w:rsidRPr="0060512A">
      <w:headerReference w:type="default" r:id="rId9"/>
      <w:footerReference w:type="default" r:id="rId10"/>
      <w:pgSz w:w="11906" w:h="16838"/>
      <w:pgMar w:top="720" w:right="720" w:bottom="11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1495B" w14:textId="77777777" w:rsidR="00B32BE5" w:rsidRDefault="00B32BE5">
      <w:r>
        <w:separator/>
      </w:r>
    </w:p>
  </w:endnote>
  <w:endnote w:type="continuationSeparator" w:id="0">
    <w:p w14:paraId="12D148F2" w14:textId="77777777" w:rsidR="00B32BE5" w:rsidRDefault="00B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1B5C2" w14:textId="2A9DB86C" w:rsidR="00CF52C0" w:rsidRDefault="00CF52C0">
    <w:pPr>
      <w:pStyle w:val="Footer"/>
      <w:jc w:val="center"/>
      <w:rPr>
        <w:b/>
        <w:bCs/>
        <w:u w:val="single"/>
      </w:rPr>
    </w:pPr>
  </w:p>
  <w:p w14:paraId="104689BA" w14:textId="3E9D2D6D" w:rsidR="00CF52C0" w:rsidRDefault="00CF52C0">
    <w:pPr>
      <w:pStyle w:val="Footer"/>
      <w:jc w:val="center"/>
      <w:rPr>
        <w:b/>
        <w:bCs/>
        <w:u w:val="single"/>
      </w:rPr>
    </w:pPr>
  </w:p>
  <w:p w14:paraId="7D1E6B86" w14:textId="77777777" w:rsidR="00CF52C0" w:rsidRDefault="00CF52C0">
    <w:pPr>
      <w:pStyle w:val="Footer"/>
      <w:jc w:val="center"/>
      <w:rPr>
        <w:b/>
        <w:bCs/>
        <w:u w:val="single"/>
      </w:rPr>
    </w:pPr>
  </w:p>
  <w:p w14:paraId="130FF469" w14:textId="77777777" w:rsidR="00CF52C0" w:rsidRDefault="00CF52C0">
    <w:pPr>
      <w:pStyle w:val="Footer"/>
      <w:jc w:val="center"/>
      <w:rPr>
        <w:b/>
        <w:bCs/>
        <w:u w:val="single"/>
      </w:rPr>
    </w:pPr>
  </w:p>
  <w:p w14:paraId="77F9884B" w14:textId="77777777" w:rsidR="00CF52C0" w:rsidRDefault="00CF52C0">
    <w:pPr>
      <w:pStyle w:val="Footer"/>
      <w:jc w:val="center"/>
      <w:rPr>
        <w:b/>
        <w:bCs/>
        <w:sz w:val="16"/>
        <w:szCs w:val="16"/>
        <w:u w:val="single"/>
      </w:rPr>
    </w:pPr>
  </w:p>
  <w:p w14:paraId="4E3B4823" w14:textId="1196BF40" w:rsidR="00BC30D4" w:rsidRPr="00C53718" w:rsidRDefault="00BC30D4" w:rsidP="00C53718">
    <w:pPr>
      <w:pStyle w:val="Footer"/>
      <w:rPr>
        <w:rFonts w:ascii="Arial Narrow" w:hAnsi="Arial Narrow"/>
        <w:sz w:val="16"/>
        <w:szCs w:val="16"/>
      </w:rPr>
    </w:pPr>
    <w:r w:rsidRPr="00C53718">
      <w:rPr>
        <w:rFonts w:ascii="Arial Narrow" w:hAnsi="Arial Narrow"/>
        <w:b/>
        <w:bCs/>
        <w:sz w:val="16"/>
        <w:szCs w:val="16"/>
      </w:rPr>
      <w:t>SAM/POLICY-ENVIRO/001</w:t>
    </w:r>
  </w:p>
  <w:p w14:paraId="3AEE9437" w14:textId="534B56BB" w:rsidR="00CF52C0" w:rsidRPr="00BC30D4" w:rsidRDefault="00CF52C0" w:rsidP="00C5371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6322A" w14:textId="77777777" w:rsidR="00B32BE5" w:rsidRDefault="00B32BE5">
      <w:r>
        <w:separator/>
      </w:r>
    </w:p>
  </w:footnote>
  <w:footnote w:type="continuationSeparator" w:id="0">
    <w:p w14:paraId="05708607" w14:textId="77777777" w:rsidR="00B32BE5" w:rsidRDefault="00B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C3901" w14:textId="4378A773" w:rsidR="0060512A" w:rsidRPr="0060512A" w:rsidRDefault="0060512A" w:rsidP="0060512A">
    <w:pPr>
      <w:pStyle w:val="Title"/>
      <w:rPr>
        <w:rFonts w:ascii="Arial Narrow" w:hAnsi="Arial Narrow" w:cstheme="minorHAnsi"/>
        <w:sz w:val="28"/>
        <w:szCs w:val="28"/>
      </w:rPr>
    </w:pPr>
    <w:r w:rsidRPr="0060512A">
      <w:rPr>
        <w:rFonts w:ascii="Arial Narrow" w:hAnsi="Arial Narrow"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0411AF12" wp14:editId="3C9E3209">
          <wp:simplePos x="0" y="0"/>
          <wp:positionH relativeFrom="margin">
            <wp:posOffset>-203200</wp:posOffset>
          </wp:positionH>
          <wp:positionV relativeFrom="paragraph">
            <wp:posOffset>-214630</wp:posOffset>
          </wp:positionV>
          <wp:extent cx="806450" cy="754380"/>
          <wp:effectExtent l="0" t="0" r="0" b="7620"/>
          <wp:wrapSquare wrapText="bothSides"/>
          <wp:docPr id="279393540" name="Picture 1" descr="A black and gold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393540" name="Picture 1" descr="A black and gold sign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512A">
      <w:rPr>
        <w:rFonts w:ascii="Arial Narrow" w:hAnsi="Arial Narrow" w:cstheme="minorHAnsi"/>
        <w:color w:val="000000" w:themeColor="text1"/>
        <w:sz w:val="28"/>
        <w:szCs w:val="28"/>
        <w:lang w:val="en-US"/>
      </w:rPr>
      <w:t>Environmental Policy</w:t>
    </w:r>
  </w:p>
  <w:p w14:paraId="0C754D17" w14:textId="319A7855" w:rsidR="00CF52C0" w:rsidRDefault="00CF52C0"/>
  <w:p w14:paraId="4BE1F526" w14:textId="6567AD94" w:rsidR="00CF52C0" w:rsidRPr="0036584D" w:rsidRDefault="00000000" w:rsidP="0060512A">
    <w:pPr>
      <w:pStyle w:val="Header"/>
      <w:jc w:val="right"/>
      <w:rPr>
        <w:b/>
        <w:bCs/>
        <w:sz w:val="22"/>
        <w:szCs w:val="22"/>
      </w:rPr>
    </w:pPr>
    <w:r>
      <w:tab/>
      <w:t xml:space="preserve">      </w:t>
    </w:r>
    <w:r>
      <w:tab/>
    </w:r>
  </w:p>
  <w:p w14:paraId="368697E2" w14:textId="77777777" w:rsidR="00CF52C0" w:rsidRDefault="00CF5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76FF6"/>
    <w:multiLevelType w:val="multilevel"/>
    <w:tmpl w:val="64376F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28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9A"/>
    <w:rsid w:val="00022A7B"/>
    <w:rsid w:val="00022D92"/>
    <w:rsid w:val="0004513C"/>
    <w:rsid w:val="00052D1D"/>
    <w:rsid w:val="00106D46"/>
    <w:rsid w:val="001238D8"/>
    <w:rsid w:val="00150C3C"/>
    <w:rsid w:val="0016053D"/>
    <w:rsid w:val="00185791"/>
    <w:rsid w:val="00240597"/>
    <w:rsid w:val="00242972"/>
    <w:rsid w:val="00261D44"/>
    <w:rsid w:val="00276D9E"/>
    <w:rsid w:val="0031699C"/>
    <w:rsid w:val="00316A18"/>
    <w:rsid w:val="003518DE"/>
    <w:rsid w:val="0036584D"/>
    <w:rsid w:val="00371089"/>
    <w:rsid w:val="003A3D4C"/>
    <w:rsid w:val="003C0D3F"/>
    <w:rsid w:val="003E092B"/>
    <w:rsid w:val="00446012"/>
    <w:rsid w:val="004D03DA"/>
    <w:rsid w:val="004F182F"/>
    <w:rsid w:val="005000BA"/>
    <w:rsid w:val="00501947"/>
    <w:rsid w:val="0057481F"/>
    <w:rsid w:val="005C570B"/>
    <w:rsid w:val="005D3A19"/>
    <w:rsid w:val="0060512A"/>
    <w:rsid w:val="00695838"/>
    <w:rsid w:val="006A7A41"/>
    <w:rsid w:val="007603C3"/>
    <w:rsid w:val="007724C1"/>
    <w:rsid w:val="007A7B0C"/>
    <w:rsid w:val="007B3B12"/>
    <w:rsid w:val="007C22CF"/>
    <w:rsid w:val="00821428"/>
    <w:rsid w:val="0089432D"/>
    <w:rsid w:val="008B0130"/>
    <w:rsid w:val="008C4EB5"/>
    <w:rsid w:val="00937241"/>
    <w:rsid w:val="00966C8A"/>
    <w:rsid w:val="0099367A"/>
    <w:rsid w:val="009A1E10"/>
    <w:rsid w:val="009A50EE"/>
    <w:rsid w:val="009A7588"/>
    <w:rsid w:val="009B5AA6"/>
    <w:rsid w:val="009B687D"/>
    <w:rsid w:val="009F45CE"/>
    <w:rsid w:val="00A30B9A"/>
    <w:rsid w:val="00A52BF6"/>
    <w:rsid w:val="00A628ED"/>
    <w:rsid w:val="00AD0C96"/>
    <w:rsid w:val="00AE60E3"/>
    <w:rsid w:val="00B32BE5"/>
    <w:rsid w:val="00B40A66"/>
    <w:rsid w:val="00B55FE9"/>
    <w:rsid w:val="00B86D37"/>
    <w:rsid w:val="00BB4901"/>
    <w:rsid w:val="00BC30D4"/>
    <w:rsid w:val="00BD7231"/>
    <w:rsid w:val="00BF3E81"/>
    <w:rsid w:val="00C31C5B"/>
    <w:rsid w:val="00C41A62"/>
    <w:rsid w:val="00C44CC8"/>
    <w:rsid w:val="00C53718"/>
    <w:rsid w:val="00C6098F"/>
    <w:rsid w:val="00C726C6"/>
    <w:rsid w:val="00CF0FB1"/>
    <w:rsid w:val="00CF52C0"/>
    <w:rsid w:val="00D03897"/>
    <w:rsid w:val="00D251D5"/>
    <w:rsid w:val="00DA4257"/>
    <w:rsid w:val="00DC77C3"/>
    <w:rsid w:val="00DE7036"/>
    <w:rsid w:val="00E82C9D"/>
    <w:rsid w:val="00F11C87"/>
    <w:rsid w:val="00F51E08"/>
    <w:rsid w:val="00F83848"/>
    <w:rsid w:val="00FD0349"/>
    <w:rsid w:val="00FE4258"/>
    <w:rsid w:val="00FF1290"/>
    <w:rsid w:val="37B1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3D8251"/>
  <w15:docId w15:val="{7973A588-B643-4667-BB54-58405A3D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i/>
      <w:sz w:val="24"/>
    </w:rPr>
  </w:style>
  <w:style w:type="character" w:customStyle="1" w:styleId="SubtleEmphasis1">
    <w:name w:val="Subtle Emphasis1"/>
    <w:uiPriority w:val="19"/>
    <w:qFormat/>
    <w:rPr>
      <w:i/>
      <w:color w:val="595959" w:themeColor="text1" w:themeTint="A6"/>
    </w:rPr>
  </w:style>
  <w:style w:type="character" w:customStyle="1" w:styleId="IntenseEmphasis1">
    <w:name w:val="Intense Emphasis1"/>
    <w:basedOn w:val="DefaultParagraphFont"/>
    <w:uiPriority w:val="21"/>
    <w:qFormat/>
    <w:rPr>
      <w:b/>
      <w:i/>
      <w:sz w:val="24"/>
      <w:szCs w:val="24"/>
      <w:u w:val="single"/>
    </w:rPr>
  </w:style>
  <w:style w:type="character" w:customStyle="1" w:styleId="SubtleReference1">
    <w:name w:val="Subtle Reference1"/>
    <w:basedOn w:val="DefaultParagraphFont"/>
    <w:uiPriority w:val="31"/>
    <w:qFormat/>
    <w:rPr>
      <w:sz w:val="24"/>
      <w:szCs w:val="24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sz w:val="24"/>
      <w:u w:val="single"/>
    </w:rPr>
  </w:style>
  <w:style w:type="character" w:customStyle="1" w:styleId="BookTitle1">
    <w:name w:val="Book Title1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Rowbottom</dc:creator>
  <cp:lastModifiedBy>Sophie Lawson</cp:lastModifiedBy>
  <cp:revision>13</cp:revision>
  <cp:lastPrinted>2022-09-21T13:52:00Z</cp:lastPrinted>
  <dcterms:created xsi:type="dcterms:W3CDTF">2022-09-21T13:53:00Z</dcterms:created>
  <dcterms:modified xsi:type="dcterms:W3CDTF">2024-11-12T10:36:00Z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2057-12.2.0.13215</vt:lpwstr>
  </property>
  <property fmtid="{D5CDD505-2E9C-101B-9397-08002B2CF9AE}" pid="3" name="ICV">
    <vt:lpwstr>061B6EBF28A842D18C78BA73A104A011_12</vt:lpwstr>
  </property>
</Properties>
</file>